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018" w:rsidRDefault="00214018" w:rsidP="00214018">
      <w:pPr>
        <w:shd w:val="clear" w:color="auto" w:fill="FFFFFF"/>
        <w:bidi/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</w:pP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آذر - ماه تولد میلیشیای مجاهد خلق </w:t>
      </w:r>
    </w:p>
    <w:p w:rsidR="00214018" w:rsidRPr="00214018" w:rsidRDefault="00214018" w:rsidP="00214018">
      <w:pPr>
        <w:shd w:val="clear" w:color="auto" w:fill="FFFFFF"/>
        <w:jc w:val="right"/>
        <w:rPr>
          <w:rFonts w:ascii="Arial" w:eastAsia="Times New Roman" w:hAnsi="Arial" w:cs="Arial"/>
          <w:noProof w:val="0"/>
          <w:color w:val="222222"/>
          <w:kern w:val="0"/>
          <w:rtl/>
          <w:lang w:eastAsia="sv-SE" w:bidi="ar-SA"/>
          <w14:ligatures w14:val="none"/>
        </w:rPr>
      </w:pP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محبوبه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رادمرد</w:t>
      </w:r>
      <w:proofErr w:type="spellEnd"/>
    </w:p>
    <w:p w:rsidR="00214018" w:rsidRPr="00214018" w:rsidRDefault="00214018" w:rsidP="00214018">
      <w:pPr>
        <w:shd w:val="clear" w:color="auto" w:fill="FFFFFF"/>
        <w:jc w:val="right"/>
        <w:rPr>
          <w:rFonts w:ascii="Arial" w:eastAsia="Times New Roman" w:hAnsi="Arial" w:cs="Arial"/>
          <w:noProof w:val="0"/>
          <w:color w:val="222222"/>
          <w:kern w:val="0"/>
          <w:lang w:eastAsia="sv-SE" w:bidi="ar-SA"/>
          <w14:ligatures w14:val="none"/>
        </w:rPr>
      </w:pP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بی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مناسبت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نیست تا در ماه آذر از تولد میلیشیای مجاهد خلق در آذر سال 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/>
          <w14:ligatures w14:val="none"/>
        </w:rPr>
        <w:t>۱۳۵۸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که هدفی جز آگاهی </w:t>
      </w:r>
      <w:proofErr w:type="spellStart"/>
      <w:r w:rsidRPr="00214018">
        <w:rPr>
          <w:rFonts w:ascii="Arial" w:eastAsia="Times New Roman" w:hAnsi="Arial" w:cs="Arial" w:hint="cs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وبیداری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مردم در سراسر ایران نداشت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بنویسیم</w:t>
      </w:r>
      <w:proofErr w:type="spellEnd"/>
      <w:r>
        <w:rPr>
          <w:rFonts w:ascii="Arial" w:eastAsia="Times New Roman" w:hAnsi="Arial" w:cs="Arial" w:hint="cs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.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lang w:eastAsia="sv-SE" w:bidi="ar-SA"/>
          <w14:ligatures w14:val="none"/>
        </w:rPr>
        <w:t> </w:t>
      </w:r>
    </w:p>
    <w:p w:rsidR="00214018" w:rsidRDefault="00214018" w:rsidP="00214018">
      <w:pPr>
        <w:shd w:val="clear" w:color="auto" w:fill="FFFFFF"/>
        <w:jc w:val="right"/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</w:pP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میلیشیای مجاهد خلق در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راستای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آزادی مردم برای مقاومت علیه ارتجاع دینی حاکم بر ایران خلق شد </w:t>
      </w:r>
      <w:r w:rsidRPr="00214018">
        <w:rPr>
          <w:rFonts w:ascii="Arial" w:eastAsia="Times New Roman" w:hAnsi="Arial" w:cs="Arial" w:hint="cs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وشروع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به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ترویج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آرمان های مجاهدین خلق در سراسر ایران </w:t>
      </w:r>
      <w:r w:rsidRPr="00214018">
        <w:rPr>
          <w:rFonts w:ascii="Arial" w:eastAsia="Times New Roman" w:hAnsi="Arial" w:cs="Arial" w:hint="cs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کرد.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حماسه ی مقاومت میلیشیای مجاهد خلق در زندان های خمینی دجال در دنیا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تکرار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نشدنی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است و امروز ما می بینیم که خون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شهیدان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ملیشیای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سال 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/>
          <w14:ligatures w14:val="none"/>
        </w:rPr>
        <w:t>۶۰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هنوز در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رگ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های هر ایرانی وطن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پرستی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  می </w:t>
      </w:r>
      <w:proofErr w:type="spellStart"/>
      <w:proofErr w:type="gram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جوشد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.</w:t>
      </w:r>
      <w:proofErr w:type="gram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جوانان ایران می دانند اگر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بخواهند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طعم رهایی از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چنگال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ارتجاع را بفهمند باید برای آن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بجنگند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</w:t>
      </w:r>
      <w:r w:rsidRPr="00214018">
        <w:rPr>
          <w:rFonts w:ascii="Arial" w:eastAsia="Times New Roman" w:hAnsi="Arial" w:cs="Arial" w:hint="cs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ومبارزه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کنند. جوانان ایران ظلم را شناخته اند </w:t>
      </w:r>
      <w:proofErr w:type="gram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و با</w:t>
      </w:r>
      <w:proofErr w:type="gram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بی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عدالتی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دست و پنجه نرم کرده اند، آنها دیگر حاضر نیستند در برابر ظلم و ظالم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سرخم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کنند.</w:t>
      </w:r>
    </w:p>
    <w:p w:rsidR="00214018" w:rsidRPr="00214018" w:rsidRDefault="00214018" w:rsidP="00214018">
      <w:pPr>
        <w:shd w:val="clear" w:color="auto" w:fill="FFFFFF"/>
        <w:jc w:val="right"/>
        <w:rPr>
          <w:rFonts w:ascii="Arial" w:eastAsia="Times New Roman" w:hAnsi="Arial" w:cs="Arial"/>
          <w:noProof w:val="0"/>
          <w:color w:val="222222"/>
          <w:kern w:val="0"/>
          <w:lang w:eastAsia="sv-SE" w:bidi="ar-SA"/>
          <w14:ligatures w14:val="none"/>
        </w:rPr>
      </w:pP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جوانان ایران با </w:t>
      </w:r>
      <w:proofErr w:type="spellStart"/>
      <w:r w:rsidRPr="00214018">
        <w:rPr>
          <w:rFonts w:ascii="Arial" w:eastAsia="Times New Roman" w:hAnsi="Arial" w:cs="Arial" w:hint="cs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شجاعتی</w:t>
      </w:r>
      <w:proofErr w:type="spellEnd"/>
      <w:r w:rsidRPr="00214018">
        <w:rPr>
          <w:rFonts w:ascii="Arial" w:eastAsia="Times New Roman" w:hAnsi="Arial" w:cs="Arial" w:hint="cs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بی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نظیر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در برابر شکنجه های وحوش خامنه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ایی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مبارزه می کنند </w:t>
      </w:r>
      <w:proofErr w:type="gram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و در</w:t>
      </w:r>
      <w:proofErr w:type="gram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این راه اعدام می شوند. نظام پوسیده آخوندی بسیار تلاش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میکند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تا پیام نسل جوان معترض را در ایران حذف کند. نفس می برد تا نفس بکشد، سرکوب می کند تا زنده بماند ولی غافل از اینکه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تصویر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هر شهید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دلیلی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تازه برای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جنگیدن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مردم ایران است. خامنه ای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ضحاک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جوانان را بر دار می کشد تا عبرت شوند اما الگو می شوند آنها را می کشد تا دیگران را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بترساند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ولی به جای آن شجاعت جوانه می زند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lang w:eastAsia="sv-SE" w:bidi="ar-SA"/>
          <w14:ligatures w14:val="none"/>
        </w:rPr>
        <w:t> </w:t>
      </w:r>
    </w:p>
    <w:p w:rsidR="00214018" w:rsidRPr="00214018" w:rsidRDefault="00214018" w:rsidP="00214018">
      <w:pPr>
        <w:shd w:val="clear" w:color="auto" w:fill="FFFFFF"/>
        <w:jc w:val="right"/>
        <w:rPr>
          <w:rFonts w:ascii="Arial" w:eastAsia="Times New Roman" w:hAnsi="Arial" w:cs="Arial"/>
          <w:noProof w:val="0"/>
          <w:color w:val="222222"/>
          <w:kern w:val="0"/>
          <w:lang w:eastAsia="sv-SE" w:bidi="ar-SA"/>
          <w14:ligatures w14:val="none"/>
        </w:rPr>
      </w:pP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آتشفشان خشم ملت ایران مهار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ناشدنی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است. هر روز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دلیلی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برای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جنگیدن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به خاطر آزادی وجود دارد</w:t>
      </w: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lang w:eastAsia="sv-SE" w:bidi="ar-SA"/>
          <w14:ligatures w14:val="none"/>
        </w:rPr>
        <w:t>  </w:t>
      </w:r>
    </w:p>
    <w:p w:rsidR="002D2675" w:rsidRPr="00214018" w:rsidRDefault="00214018" w:rsidP="002D2675">
      <w:pPr>
        <w:shd w:val="clear" w:color="auto" w:fill="FFFFFF"/>
        <w:jc w:val="right"/>
        <w:rPr>
          <w:rFonts w:ascii="Arial" w:eastAsia="Times New Roman" w:hAnsi="Arial" w:cs="Arial"/>
          <w:noProof w:val="0"/>
          <w:color w:val="222222"/>
          <w:kern w:val="0"/>
          <w:lang w:eastAsia="sv-SE" w:bidi="ar-SA"/>
          <w14:ligatures w14:val="none"/>
        </w:rPr>
      </w:pP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ما به یاد تمام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عزیزانی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که از دست داده ایم </w:t>
      </w:r>
      <w:proofErr w:type="gram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و برای</w:t>
      </w:r>
      <w:proofErr w:type="gram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آزادی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اسیرانمان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در زندان های رژیم ایران ادامه می دهیم.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جدای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از تمام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پستی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</w:t>
      </w:r>
      <w:proofErr w:type="gram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و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بلندی</w:t>
      </w:r>
      <w:proofErr w:type="spellEnd"/>
      <w:proofErr w:type="gram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های مسیر دست در دست هم به سمت آزادی قدم بر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میداریم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ما نمی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گذاریم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خون </w:t>
      </w:r>
      <w:proofErr w:type="spellStart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شهیدان</w:t>
      </w:r>
      <w:proofErr w:type="spellEnd"/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راه آزادی پایمال شود. ما منتظر یک روز خوب نیستیم ما روز خوب را</w:t>
      </w:r>
      <w:r w:rsidR="002D2675" w:rsidRPr="002D2675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 </w:t>
      </w:r>
      <w:r w:rsidR="002D2675"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 xml:space="preserve">می </w:t>
      </w:r>
      <w:proofErr w:type="spellStart"/>
      <w:r w:rsidR="002D2675"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سازی</w:t>
      </w:r>
      <w:r w:rsidR="002D2675">
        <w:rPr>
          <w:rFonts w:ascii="Arial" w:eastAsia="Times New Roman" w:hAnsi="Arial" w:cs="Arial" w:hint="cs"/>
          <w:noProof w:val="0"/>
          <w:color w:val="000000"/>
          <w:kern w:val="0"/>
          <w:sz w:val="30"/>
          <w:szCs w:val="30"/>
          <w:rtl/>
          <w:lang w:eastAsia="sv-SE" w:bidi="ar-SA"/>
          <w14:ligatures w14:val="none"/>
        </w:rPr>
        <w:t>م</w:t>
      </w:r>
      <w:proofErr w:type="spellEnd"/>
    </w:p>
    <w:p w:rsidR="00214018" w:rsidRPr="00214018" w:rsidRDefault="00214018" w:rsidP="00214018">
      <w:pPr>
        <w:shd w:val="clear" w:color="auto" w:fill="FFFFFF"/>
        <w:jc w:val="right"/>
        <w:rPr>
          <w:rFonts w:ascii="Arial" w:eastAsia="Times New Roman" w:hAnsi="Arial" w:cs="Arial"/>
          <w:noProof w:val="0"/>
          <w:color w:val="222222"/>
          <w:kern w:val="0"/>
          <w:lang w:eastAsia="sv-SE" w:bidi="ar-SA"/>
          <w14:ligatures w14:val="none"/>
        </w:rPr>
      </w:pPr>
      <w:r w:rsidRPr="00214018">
        <w:rPr>
          <w:rFonts w:ascii="Arial" w:eastAsia="Times New Roman" w:hAnsi="Arial" w:cs="Arial"/>
          <w:noProof w:val="0"/>
          <w:color w:val="000000"/>
          <w:kern w:val="0"/>
          <w:sz w:val="30"/>
          <w:szCs w:val="30"/>
          <w:lang w:eastAsia="sv-SE" w:bidi="ar-SA"/>
          <w14:ligatures w14:val="none"/>
        </w:rPr>
        <w:t> </w:t>
      </w:r>
    </w:p>
    <w:p w:rsidR="00214018" w:rsidRPr="00214018" w:rsidRDefault="00214018" w:rsidP="00214018">
      <w:pPr>
        <w:shd w:val="clear" w:color="auto" w:fill="FFFFFF"/>
        <w:jc w:val="right"/>
        <w:rPr>
          <w:rFonts w:ascii="Arial" w:eastAsia="Times New Roman" w:hAnsi="Arial" w:cs="Arial"/>
          <w:noProof w:val="0"/>
          <w:color w:val="222222"/>
          <w:kern w:val="0"/>
          <w:lang w:eastAsia="sv-SE" w:bidi="ar-SA"/>
          <w14:ligatures w14:val="none"/>
        </w:rPr>
      </w:pPr>
    </w:p>
    <w:p w:rsidR="009021B2" w:rsidRDefault="009021B2" w:rsidP="00214018">
      <w:pPr>
        <w:jc w:val="right"/>
      </w:pPr>
    </w:p>
    <w:sectPr w:rsidR="0090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8"/>
    <w:rsid w:val="00214018"/>
    <w:rsid w:val="002D2675"/>
    <w:rsid w:val="009021B2"/>
    <w:rsid w:val="00A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F5E54B"/>
  <w15:chartTrackingRefBased/>
  <w15:docId w15:val="{CD83E1A6-5EAA-F542-8A68-76740BF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bidi="fa-I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1401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kern w:val="0"/>
      <w:lang w:eastAsia="sv-SE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af.sanne.za39@gmail.com</dc:creator>
  <cp:keywords/>
  <dc:description/>
  <cp:lastModifiedBy>af.sanne.za39@gmail.com</cp:lastModifiedBy>
  <cp:revision>2</cp:revision>
  <dcterms:created xsi:type="dcterms:W3CDTF">2023-12-17T09:06:00Z</dcterms:created>
  <dcterms:modified xsi:type="dcterms:W3CDTF">2023-12-17T09:10:00Z</dcterms:modified>
</cp:coreProperties>
</file>